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9BDEBA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2302A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FA6235" w:rsidRDefault="006A4015">
      <w:pPr>
        <w:rPr>
          <w:sz w:val="26"/>
          <w:szCs w:val="26"/>
        </w:rPr>
      </w:pPr>
      <w:r w:rsidRPr="00FA6235">
        <w:rPr>
          <w:sz w:val="26"/>
          <w:szCs w:val="26"/>
        </w:rPr>
        <w:t xml:space="preserve">от </w:t>
      </w:r>
      <w:r w:rsidR="002302AB" w:rsidRPr="00FA6235">
        <w:rPr>
          <w:sz w:val="26"/>
          <w:szCs w:val="26"/>
        </w:rPr>
        <w:t>28</w:t>
      </w:r>
      <w:r w:rsidR="008F7643" w:rsidRPr="00FA6235">
        <w:rPr>
          <w:sz w:val="26"/>
          <w:szCs w:val="26"/>
        </w:rPr>
        <w:t xml:space="preserve"> сентябр</w:t>
      </w:r>
      <w:r w:rsidR="00A72A66" w:rsidRPr="00FA6235">
        <w:rPr>
          <w:sz w:val="26"/>
          <w:szCs w:val="26"/>
        </w:rPr>
        <w:t>я</w:t>
      </w:r>
      <w:r w:rsidR="00EE6DA1" w:rsidRPr="00FA6235">
        <w:rPr>
          <w:sz w:val="26"/>
          <w:szCs w:val="26"/>
        </w:rPr>
        <w:t xml:space="preserve"> </w:t>
      </w:r>
      <w:r w:rsidR="00E47CC0" w:rsidRPr="00FA6235">
        <w:rPr>
          <w:sz w:val="26"/>
          <w:szCs w:val="26"/>
        </w:rPr>
        <w:t>20</w:t>
      </w:r>
      <w:r w:rsidR="001A5F3E" w:rsidRPr="00FA6235">
        <w:rPr>
          <w:sz w:val="26"/>
          <w:szCs w:val="26"/>
        </w:rPr>
        <w:t>2</w:t>
      </w:r>
      <w:r w:rsidR="008F7643" w:rsidRPr="00FA6235">
        <w:rPr>
          <w:sz w:val="26"/>
          <w:szCs w:val="26"/>
        </w:rPr>
        <w:t>3</w:t>
      </w:r>
      <w:r w:rsidR="00E47CC0" w:rsidRPr="00FA6235">
        <w:rPr>
          <w:sz w:val="26"/>
          <w:szCs w:val="26"/>
        </w:rPr>
        <w:t xml:space="preserve"> года                                                 </w:t>
      </w:r>
      <w:r w:rsidRPr="00FA6235">
        <w:rPr>
          <w:sz w:val="26"/>
          <w:szCs w:val="26"/>
        </w:rPr>
        <w:t xml:space="preserve">      </w:t>
      </w:r>
      <w:r w:rsidR="00DD65B9" w:rsidRPr="00FA6235">
        <w:rPr>
          <w:sz w:val="26"/>
          <w:szCs w:val="26"/>
        </w:rPr>
        <w:t xml:space="preserve">   </w:t>
      </w:r>
      <w:r w:rsidR="002B2F17" w:rsidRPr="00FA6235">
        <w:rPr>
          <w:sz w:val="26"/>
          <w:szCs w:val="26"/>
        </w:rPr>
        <w:t xml:space="preserve"> </w:t>
      </w:r>
      <w:r w:rsidR="00DD65B9" w:rsidRPr="00FA6235">
        <w:rPr>
          <w:sz w:val="26"/>
          <w:szCs w:val="26"/>
        </w:rPr>
        <w:t xml:space="preserve"> </w:t>
      </w:r>
      <w:r w:rsidR="00A72A66" w:rsidRPr="00FA6235">
        <w:rPr>
          <w:sz w:val="26"/>
          <w:szCs w:val="26"/>
        </w:rPr>
        <w:t xml:space="preserve">           </w:t>
      </w:r>
      <w:r w:rsidR="002302AB" w:rsidRPr="00FA6235">
        <w:rPr>
          <w:sz w:val="26"/>
          <w:szCs w:val="26"/>
        </w:rPr>
        <w:t xml:space="preserve">   </w:t>
      </w:r>
      <w:r w:rsidR="00A72A66" w:rsidRPr="00FA6235">
        <w:rPr>
          <w:sz w:val="26"/>
          <w:szCs w:val="26"/>
        </w:rPr>
        <w:t xml:space="preserve">      </w:t>
      </w:r>
      <w:r w:rsidRPr="00FA6235">
        <w:rPr>
          <w:sz w:val="26"/>
          <w:szCs w:val="26"/>
        </w:rPr>
        <w:t>№</w:t>
      </w:r>
      <w:r w:rsidR="002302AB" w:rsidRPr="00FA6235">
        <w:rPr>
          <w:sz w:val="26"/>
          <w:szCs w:val="26"/>
        </w:rPr>
        <w:t>307</w:t>
      </w:r>
    </w:p>
    <w:p w:rsidR="00D14F61" w:rsidRPr="00FA6235" w:rsidRDefault="00D14F61" w:rsidP="00E47CC0">
      <w:pPr>
        <w:jc w:val="center"/>
        <w:rPr>
          <w:sz w:val="26"/>
          <w:szCs w:val="26"/>
        </w:rPr>
      </w:pPr>
    </w:p>
    <w:p w:rsidR="00E47CC0" w:rsidRPr="00FA6235" w:rsidRDefault="00E47CC0" w:rsidP="00E47CC0">
      <w:pPr>
        <w:jc w:val="center"/>
        <w:rPr>
          <w:sz w:val="26"/>
          <w:szCs w:val="26"/>
        </w:rPr>
      </w:pPr>
      <w:r w:rsidRPr="00FA6235">
        <w:rPr>
          <w:sz w:val="26"/>
          <w:szCs w:val="26"/>
        </w:rPr>
        <w:t xml:space="preserve">пос. </w:t>
      </w:r>
      <w:proofErr w:type="spellStart"/>
      <w:r w:rsidRPr="00FA6235">
        <w:rPr>
          <w:sz w:val="26"/>
          <w:szCs w:val="26"/>
        </w:rPr>
        <w:t>Ува</w:t>
      </w:r>
      <w:proofErr w:type="spellEnd"/>
    </w:p>
    <w:p w:rsidR="00E47CC0" w:rsidRPr="00FA6235" w:rsidRDefault="00E47CC0" w:rsidP="00E47CC0">
      <w:pPr>
        <w:jc w:val="center"/>
        <w:rPr>
          <w:sz w:val="26"/>
          <w:szCs w:val="26"/>
        </w:rPr>
      </w:pPr>
    </w:p>
    <w:p w:rsidR="001956FC" w:rsidRPr="00FA6235" w:rsidRDefault="001956FC" w:rsidP="00E47CC0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FA6235" w:rsidTr="00A86C89">
        <w:tc>
          <w:tcPr>
            <w:tcW w:w="4644" w:type="dxa"/>
          </w:tcPr>
          <w:p w:rsidR="00A86C89" w:rsidRPr="00FA6235" w:rsidRDefault="000F3E2C" w:rsidP="00E25A80">
            <w:pPr>
              <w:jc w:val="both"/>
              <w:rPr>
                <w:b/>
                <w:bCs/>
                <w:sz w:val="26"/>
                <w:szCs w:val="26"/>
              </w:rPr>
            </w:pPr>
            <w:r w:rsidRPr="00FA6235">
              <w:rPr>
                <w:b/>
                <w:sz w:val="26"/>
                <w:szCs w:val="26"/>
              </w:rPr>
              <w:t>О</w:t>
            </w:r>
            <w:r w:rsidR="00CF758C" w:rsidRPr="00FA6235">
              <w:rPr>
                <w:b/>
                <w:sz w:val="26"/>
                <w:szCs w:val="26"/>
              </w:rPr>
              <w:t xml:space="preserve"> </w:t>
            </w:r>
            <w:r w:rsidR="00E31753" w:rsidRPr="00FA6235">
              <w:rPr>
                <w:b/>
                <w:bCs/>
                <w:sz w:val="26"/>
                <w:szCs w:val="26"/>
              </w:rPr>
              <w:t xml:space="preserve">внесении изменений </w:t>
            </w:r>
            <w:r w:rsidR="008252CD" w:rsidRPr="00FA6235">
              <w:rPr>
                <w:b/>
                <w:bCs/>
                <w:sz w:val="26"/>
                <w:szCs w:val="26"/>
              </w:rPr>
              <w:t xml:space="preserve">в </w:t>
            </w:r>
            <w:r w:rsidR="00A72A66" w:rsidRPr="00FA6235">
              <w:rPr>
                <w:b/>
                <w:bCs/>
                <w:color w:val="000000"/>
                <w:sz w:val="26"/>
                <w:szCs w:val="26"/>
              </w:rPr>
              <w:t xml:space="preserve">Положение о муниципальном контроле </w:t>
            </w:r>
            <w:r w:rsidR="00E25A80" w:rsidRPr="00FA6235">
              <w:rPr>
                <w:b/>
                <w:bCs/>
                <w:color w:val="000000"/>
                <w:sz w:val="26"/>
                <w:szCs w:val="26"/>
              </w:rPr>
              <w:t xml:space="preserve">на автомобильном транспорте и в дорожном хозяйстве в границах муниципального образования «Муниципальный округ Увинский район Удмуртской Республики» </w:t>
            </w:r>
          </w:p>
        </w:tc>
      </w:tr>
    </w:tbl>
    <w:p w:rsidR="00E47CC0" w:rsidRPr="00FA6235" w:rsidRDefault="00E47CC0" w:rsidP="00E47CC0">
      <w:pPr>
        <w:jc w:val="both"/>
        <w:rPr>
          <w:b/>
          <w:sz w:val="26"/>
          <w:szCs w:val="26"/>
        </w:rPr>
      </w:pPr>
    </w:p>
    <w:p w:rsidR="00367066" w:rsidRPr="00FA6235" w:rsidRDefault="00367066" w:rsidP="00E47CC0">
      <w:pPr>
        <w:jc w:val="both"/>
        <w:rPr>
          <w:b/>
          <w:sz w:val="26"/>
          <w:szCs w:val="26"/>
        </w:rPr>
      </w:pPr>
    </w:p>
    <w:p w:rsidR="00D14F61" w:rsidRPr="00FA6235" w:rsidRDefault="00D14F61" w:rsidP="00E47CC0">
      <w:pPr>
        <w:jc w:val="both"/>
        <w:rPr>
          <w:b/>
          <w:sz w:val="26"/>
          <w:szCs w:val="26"/>
        </w:rPr>
      </w:pPr>
    </w:p>
    <w:p w:rsidR="000F3E2C" w:rsidRPr="00FA6235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A6235">
        <w:rPr>
          <w:sz w:val="26"/>
          <w:szCs w:val="26"/>
        </w:rPr>
        <w:t>В соответствии с</w:t>
      </w:r>
      <w:r w:rsidR="00A72A66" w:rsidRPr="00FA6235">
        <w:rPr>
          <w:sz w:val="26"/>
          <w:szCs w:val="26"/>
        </w:rPr>
        <w:t>о ст.23 Федерального закона от 31.07.2020 №</w:t>
      </w:r>
      <w:r w:rsidR="002302AB" w:rsidRPr="00FA6235">
        <w:rPr>
          <w:sz w:val="26"/>
          <w:szCs w:val="26"/>
        </w:rPr>
        <w:t xml:space="preserve"> 248-ФЗ «</w:t>
      </w:r>
      <w:r w:rsidR="00A72A66" w:rsidRPr="00FA6235">
        <w:rPr>
          <w:sz w:val="26"/>
          <w:szCs w:val="26"/>
        </w:rPr>
        <w:t xml:space="preserve">О государственном контроле (надзоре) и муниципальном </w:t>
      </w:r>
      <w:r w:rsidR="002302AB" w:rsidRPr="00FA6235">
        <w:rPr>
          <w:sz w:val="26"/>
          <w:szCs w:val="26"/>
        </w:rPr>
        <w:t>контроле в Российской Федерации»</w:t>
      </w:r>
      <w:r w:rsidR="002B2F17" w:rsidRPr="00FA6235">
        <w:rPr>
          <w:rFonts w:eastAsiaTheme="minorHAnsi"/>
          <w:sz w:val="26"/>
          <w:szCs w:val="26"/>
          <w:lang w:eastAsia="en-US"/>
        </w:rPr>
        <w:t xml:space="preserve">, </w:t>
      </w:r>
      <w:r w:rsidRPr="00FA6235">
        <w:rPr>
          <w:sz w:val="26"/>
          <w:szCs w:val="26"/>
        </w:rPr>
        <w:t>Федеральным законом от 06.10.2003 №</w:t>
      </w:r>
      <w:r w:rsidR="002302AB" w:rsidRPr="00FA6235">
        <w:rPr>
          <w:sz w:val="26"/>
          <w:szCs w:val="26"/>
        </w:rPr>
        <w:t xml:space="preserve"> </w:t>
      </w:r>
      <w:r w:rsidRPr="00FA6235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Pr="00FA6235">
        <w:rPr>
          <w:bCs/>
          <w:sz w:val="26"/>
          <w:szCs w:val="26"/>
        </w:rPr>
        <w:t xml:space="preserve">«Муниципальный округ Увинский район Удмуртской Республики», </w:t>
      </w:r>
      <w:r w:rsidR="005A26BE" w:rsidRPr="00FA6235">
        <w:rPr>
          <w:rFonts w:eastAsiaTheme="minorHAnsi"/>
          <w:sz w:val="26"/>
          <w:szCs w:val="26"/>
          <w:lang w:eastAsia="en-US"/>
        </w:rPr>
        <w:t xml:space="preserve">принятым решением Совета депутатов </w:t>
      </w:r>
      <w:r w:rsidR="005A26BE" w:rsidRPr="00FA6235">
        <w:rPr>
          <w:sz w:val="26"/>
          <w:szCs w:val="26"/>
        </w:rPr>
        <w:t xml:space="preserve">муниципального образования </w:t>
      </w:r>
      <w:r w:rsidR="005A26BE" w:rsidRPr="00FA6235">
        <w:rPr>
          <w:bCs/>
          <w:sz w:val="26"/>
          <w:szCs w:val="26"/>
        </w:rPr>
        <w:t>«Муниципальный округ Увинский район Удмуртской Республики»</w:t>
      </w:r>
      <w:r w:rsidR="005A26BE" w:rsidRPr="00FA6235">
        <w:rPr>
          <w:rFonts w:eastAsiaTheme="minorHAnsi"/>
          <w:sz w:val="26"/>
          <w:szCs w:val="26"/>
          <w:lang w:eastAsia="en-US"/>
        </w:rPr>
        <w:t xml:space="preserve"> </w:t>
      </w:r>
      <w:r w:rsidR="008252CD" w:rsidRPr="00FA6235">
        <w:rPr>
          <w:rFonts w:eastAsiaTheme="minorHAnsi"/>
          <w:sz w:val="26"/>
          <w:szCs w:val="26"/>
          <w:lang w:eastAsia="en-US"/>
        </w:rPr>
        <w:t>от 29</w:t>
      </w:r>
      <w:r w:rsidR="005A26BE" w:rsidRPr="00FA6235">
        <w:rPr>
          <w:rFonts w:eastAsiaTheme="minorHAnsi"/>
          <w:sz w:val="26"/>
          <w:szCs w:val="26"/>
          <w:lang w:eastAsia="en-US"/>
        </w:rPr>
        <w:t>.10.2021</w:t>
      </w:r>
      <w:r w:rsidR="008252CD" w:rsidRPr="00FA6235">
        <w:rPr>
          <w:rFonts w:eastAsiaTheme="minorHAnsi"/>
          <w:sz w:val="26"/>
          <w:szCs w:val="26"/>
          <w:lang w:eastAsia="en-US"/>
        </w:rPr>
        <w:t xml:space="preserve"> №</w:t>
      </w:r>
      <w:r w:rsidR="002302AB" w:rsidRPr="00FA6235">
        <w:rPr>
          <w:rFonts w:eastAsiaTheme="minorHAnsi"/>
          <w:sz w:val="26"/>
          <w:szCs w:val="26"/>
          <w:lang w:eastAsia="en-US"/>
        </w:rPr>
        <w:t xml:space="preserve"> </w:t>
      </w:r>
      <w:r w:rsidR="008252CD" w:rsidRPr="00FA6235">
        <w:rPr>
          <w:rFonts w:eastAsiaTheme="minorHAnsi"/>
          <w:sz w:val="26"/>
          <w:szCs w:val="26"/>
          <w:lang w:eastAsia="en-US"/>
        </w:rPr>
        <w:t>22</w:t>
      </w:r>
      <w:r w:rsidR="005A26BE" w:rsidRPr="00FA6235">
        <w:rPr>
          <w:rFonts w:eastAsiaTheme="minorHAnsi"/>
          <w:sz w:val="26"/>
          <w:szCs w:val="26"/>
          <w:lang w:eastAsia="en-US"/>
        </w:rPr>
        <w:t xml:space="preserve">, </w:t>
      </w:r>
      <w:r w:rsidR="001267DE" w:rsidRPr="00FA6235">
        <w:rPr>
          <w:sz w:val="26"/>
          <w:szCs w:val="26"/>
        </w:rPr>
        <w:t xml:space="preserve">Совет депутатов муниципального образования </w:t>
      </w:r>
      <w:r w:rsidR="00311A46" w:rsidRPr="00FA6235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r w:rsidR="001267DE" w:rsidRPr="00FA6235">
        <w:rPr>
          <w:b/>
          <w:sz w:val="26"/>
          <w:szCs w:val="26"/>
        </w:rPr>
        <w:t>р е ш а е т :</w:t>
      </w:r>
    </w:p>
    <w:p w:rsidR="00DD3393" w:rsidRPr="00FA6235" w:rsidRDefault="008B3D2F" w:rsidP="00DD3393">
      <w:pPr>
        <w:ind w:firstLine="709"/>
        <w:jc w:val="both"/>
        <w:rPr>
          <w:color w:val="000000"/>
          <w:sz w:val="26"/>
          <w:szCs w:val="26"/>
        </w:rPr>
      </w:pPr>
      <w:r w:rsidRPr="00FA6235">
        <w:rPr>
          <w:sz w:val="26"/>
          <w:szCs w:val="26"/>
        </w:rPr>
        <w:t xml:space="preserve">1. </w:t>
      </w:r>
      <w:r w:rsidR="005A26BE" w:rsidRPr="00FA6235">
        <w:rPr>
          <w:bCs/>
          <w:sz w:val="26"/>
          <w:szCs w:val="26"/>
        </w:rPr>
        <w:t xml:space="preserve">Внести в решение Совета депутатов муниципального образования </w:t>
      </w:r>
      <w:r w:rsidR="00B3665B" w:rsidRPr="00FA6235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r w:rsidR="00866B24" w:rsidRPr="00FA6235">
        <w:rPr>
          <w:bCs/>
          <w:sz w:val="26"/>
          <w:szCs w:val="26"/>
        </w:rPr>
        <w:t>от 02</w:t>
      </w:r>
      <w:r w:rsidR="005A26BE" w:rsidRPr="00FA6235">
        <w:rPr>
          <w:bCs/>
          <w:sz w:val="26"/>
          <w:szCs w:val="26"/>
        </w:rPr>
        <w:t>.1</w:t>
      </w:r>
      <w:r w:rsidR="00A72A66" w:rsidRPr="00FA6235">
        <w:rPr>
          <w:bCs/>
          <w:sz w:val="26"/>
          <w:szCs w:val="26"/>
        </w:rPr>
        <w:t>2</w:t>
      </w:r>
      <w:r w:rsidR="005A26BE" w:rsidRPr="00FA6235">
        <w:rPr>
          <w:bCs/>
          <w:sz w:val="26"/>
          <w:szCs w:val="26"/>
        </w:rPr>
        <w:t>.20</w:t>
      </w:r>
      <w:r w:rsidR="00A72A66" w:rsidRPr="00FA6235">
        <w:rPr>
          <w:bCs/>
          <w:sz w:val="26"/>
          <w:szCs w:val="26"/>
        </w:rPr>
        <w:t>21</w:t>
      </w:r>
      <w:r w:rsidR="005A26BE" w:rsidRPr="00FA6235">
        <w:rPr>
          <w:bCs/>
          <w:sz w:val="26"/>
          <w:szCs w:val="26"/>
        </w:rPr>
        <w:t xml:space="preserve"> №</w:t>
      </w:r>
      <w:r w:rsidR="00E0065C">
        <w:rPr>
          <w:bCs/>
          <w:sz w:val="26"/>
          <w:szCs w:val="26"/>
        </w:rPr>
        <w:t xml:space="preserve"> </w:t>
      </w:r>
      <w:r w:rsidR="00A72A66" w:rsidRPr="00FA6235">
        <w:rPr>
          <w:bCs/>
          <w:sz w:val="26"/>
          <w:szCs w:val="26"/>
        </w:rPr>
        <w:t>7</w:t>
      </w:r>
      <w:r w:rsidR="001366CC" w:rsidRPr="00FA6235">
        <w:rPr>
          <w:bCs/>
          <w:sz w:val="26"/>
          <w:szCs w:val="26"/>
        </w:rPr>
        <w:t>3</w:t>
      </w:r>
      <w:r w:rsidR="005A26BE" w:rsidRPr="00FA6235">
        <w:rPr>
          <w:bCs/>
          <w:sz w:val="26"/>
          <w:szCs w:val="26"/>
        </w:rPr>
        <w:t xml:space="preserve"> «</w:t>
      </w:r>
      <w:r w:rsidR="00A72A66" w:rsidRPr="00FA6235">
        <w:rPr>
          <w:bCs/>
          <w:sz w:val="26"/>
          <w:szCs w:val="26"/>
        </w:rPr>
        <w:t xml:space="preserve">Об утверждении </w:t>
      </w:r>
      <w:r w:rsidR="00946B62" w:rsidRPr="00FA6235">
        <w:rPr>
          <w:bCs/>
          <w:color w:val="000000"/>
          <w:sz w:val="26"/>
          <w:szCs w:val="26"/>
        </w:rPr>
        <w:t>Положения</w:t>
      </w:r>
      <w:r w:rsidR="00A72A66" w:rsidRPr="00FA6235">
        <w:rPr>
          <w:bCs/>
          <w:color w:val="000000"/>
          <w:sz w:val="26"/>
          <w:szCs w:val="26"/>
        </w:rPr>
        <w:t xml:space="preserve"> о муниципальном контроле </w:t>
      </w:r>
      <w:r w:rsidR="00E25A80" w:rsidRPr="00FA6235">
        <w:rPr>
          <w:bCs/>
          <w:color w:val="000000"/>
          <w:sz w:val="26"/>
          <w:szCs w:val="26"/>
        </w:rPr>
        <w:t xml:space="preserve">на автомобильном транспорте и в дорожном хозяйстве в границах муниципального образования «Муниципальный округ Увинский район Удмуртской Республики» </w:t>
      </w:r>
      <w:r w:rsidR="002302AB" w:rsidRPr="00FA6235">
        <w:rPr>
          <w:bCs/>
          <w:sz w:val="26"/>
          <w:szCs w:val="26"/>
        </w:rPr>
        <w:t>(с изменениями, внесенными решениями Совета депутатов муниципального образования «Муниципальный округ Увинский район Удмуртской Республики» от 22.02.2022 №</w:t>
      </w:r>
      <w:r w:rsidR="00E0065C">
        <w:rPr>
          <w:bCs/>
          <w:sz w:val="26"/>
          <w:szCs w:val="26"/>
        </w:rPr>
        <w:t xml:space="preserve"> </w:t>
      </w:r>
      <w:r w:rsidR="002302AB" w:rsidRPr="00FA6235">
        <w:rPr>
          <w:bCs/>
          <w:sz w:val="26"/>
          <w:szCs w:val="26"/>
        </w:rPr>
        <w:t>136, от 16.02.2023 №</w:t>
      </w:r>
      <w:r w:rsidR="00E0065C">
        <w:rPr>
          <w:bCs/>
          <w:sz w:val="26"/>
          <w:szCs w:val="26"/>
        </w:rPr>
        <w:t xml:space="preserve"> </w:t>
      </w:r>
      <w:r w:rsidR="002302AB" w:rsidRPr="00FA6235">
        <w:rPr>
          <w:bCs/>
          <w:sz w:val="26"/>
          <w:szCs w:val="26"/>
        </w:rPr>
        <w:t xml:space="preserve">260) </w:t>
      </w:r>
      <w:r w:rsidR="00DD3393" w:rsidRPr="00FA6235">
        <w:rPr>
          <w:color w:val="000000"/>
          <w:sz w:val="26"/>
          <w:szCs w:val="26"/>
        </w:rPr>
        <w:t>следующие изменения:</w:t>
      </w:r>
    </w:p>
    <w:p w:rsidR="00DD3393" w:rsidRPr="00FA6235" w:rsidRDefault="00DD3393" w:rsidP="00DD3393">
      <w:pPr>
        <w:ind w:firstLine="709"/>
        <w:jc w:val="both"/>
        <w:rPr>
          <w:bCs/>
          <w:sz w:val="26"/>
          <w:szCs w:val="26"/>
        </w:rPr>
      </w:pPr>
      <w:r w:rsidRPr="00FA6235">
        <w:rPr>
          <w:bCs/>
          <w:sz w:val="26"/>
          <w:szCs w:val="26"/>
        </w:rPr>
        <w:t>1) абзац 1 пункта 2.11 дополнить предложением следующего содержания:</w:t>
      </w:r>
    </w:p>
    <w:p w:rsidR="00DD3393" w:rsidRPr="00FA6235" w:rsidRDefault="00DD3393" w:rsidP="00DD3393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FA6235">
        <w:rPr>
          <w:bCs/>
          <w:sz w:val="26"/>
          <w:szCs w:val="26"/>
        </w:rPr>
        <w:lastRenderedPageBreak/>
        <w:t xml:space="preserve">«Проведение профилактического визита лицам, </w:t>
      </w:r>
      <w:r w:rsidRPr="00FA6235">
        <w:rPr>
          <w:rFonts w:eastAsiaTheme="minorHAnsi"/>
          <w:sz w:val="26"/>
          <w:szCs w:val="26"/>
          <w:lang w:eastAsia="en-US"/>
        </w:rPr>
        <w:t>приступающим к осуществлению деятельности в определенной сфере, предлагается не позднее чем в течение одного года с момента начала такой деятельности.»;</w:t>
      </w:r>
      <w:r w:rsidRPr="00FA6235">
        <w:rPr>
          <w:bCs/>
          <w:sz w:val="26"/>
          <w:szCs w:val="26"/>
        </w:rPr>
        <w:t xml:space="preserve"> </w:t>
      </w:r>
    </w:p>
    <w:p w:rsidR="00F37F94" w:rsidRPr="00FA6235" w:rsidRDefault="00F37F94" w:rsidP="00F37F94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FA6235">
        <w:rPr>
          <w:bCs/>
          <w:sz w:val="26"/>
          <w:szCs w:val="26"/>
        </w:rPr>
        <w:t>2) дополнить пунктом 2.12 следующего содержания:</w:t>
      </w:r>
    </w:p>
    <w:p w:rsidR="00F37F94" w:rsidRPr="00FA6235" w:rsidRDefault="00F37F94" w:rsidP="00F37F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A6235">
        <w:rPr>
          <w:bCs/>
          <w:sz w:val="26"/>
          <w:szCs w:val="26"/>
        </w:rPr>
        <w:t xml:space="preserve">«2.12. </w:t>
      </w:r>
      <w:r w:rsidRPr="00FA6235">
        <w:rPr>
          <w:rFonts w:eastAsiaTheme="minorHAnsi"/>
          <w:sz w:val="26"/>
          <w:szCs w:val="26"/>
          <w:lang w:eastAsia="en-US"/>
        </w:rPr>
        <w:t>Контролируемое лицо вправе обратиться в Администрацию с заявлением о проведении в отношении его профилактического визита (далее-заявление контролируемого лица).</w:t>
      </w:r>
    </w:p>
    <w:p w:rsidR="00F37F94" w:rsidRPr="00FA6235" w:rsidRDefault="00F37F94" w:rsidP="00F37F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A6235">
        <w:rPr>
          <w:rFonts w:eastAsiaTheme="minorHAnsi"/>
          <w:sz w:val="26"/>
          <w:szCs w:val="26"/>
          <w:lang w:eastAsia="en-US"/>
        </w:rPr>
        <w:t>Администрация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Администрации, категории риска объекта контроля, о чем уведомляет контролируемое лицо.</w:t>
      </w:r>
    </w:p>
    <w:p w:rsidR="00F37F94" w:rsidRPr="00FA6235" w:rsidRDefault="00F37F94" w:rsidP="00F37F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A6235">
        <w:rPr>
          <w:rFonts w:eastAsiaTheme="minorHAnsi"/>
          <w:sz w:val="26"/>
          <w:szCs w:val="26"/>
          <w:lang w:eastAsia="en-US"/>
        </w:rPr>
        <w:t>Администрация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F37F94" w:rsidRPr="00FA6235" w:rsidRDefault="00F37F94" w:rsidP="00F37F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A6235">
        <w:rPr>
          <w:rFonts w:eastAsiaTheme="minorHAnsi"/>
          <w:sz w:val="26"/>
          <w:szCs w:val="26"/>
          <w:lang w:eastAsia="en-US"/>
        </w:rPr>
        <w:t>от контролируемого лица поступило уведомление об отзыве заявления о проведении профилактического визита;</w:t>
      </w:r>
    </w:p>
    <w:p w:rsidR="00F37F94" w:rsidRPr="00FA6235" w:rsidRDefault="00F37F94" w:rsidP="00F37F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A6235">
        <w:rPr>
          <w:rFonts w:eastAsiaTheme="minorHAnsi"/>
          <w:sz w:val="26"/>
          <w:szCs w:val="26"/>
          <w:lang w:eastAsia="en-US"/>
        </w:rPr>
        <w:t>в течение двух месяцев до даты подачи заявления контролируемого лица Администрацией было принято решение об отказе в проведении профилактического визита в отношении данного контролируемого лица;</w:t>
      </w:r>
    </w:p>
    <w:p w:rsidR="00F37F94" w:rsidRPr="00FA6235" w:rsidRDefault="00F37F94" w:rsidP="00F37F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A6235">
        <w:rPr>
          <w:rFonts w:eastAsiaTheme="minorHAnsi"/>
          <w:sz w:val="26"/>
          <w:szCs w:val="26"/>
          <w:lang w:eastAsia="en-US"/>
        </w:rPr>
        <w:t>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F410B8" w:rsidRPr="00FA6235" w:rsidRDefault="00F37F94" w:rsidP="00F37F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A6235">
        <w:rPr>
          <w:rFonts w:eastAsiaTheme="minorHAnsi"/>
          <w:sz w:val="26"/>
          <w:szCs w:val="26"/>
          <w:lang w:eastAsia="en-US"/>
        </w:rPr>
        <w:t>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F37F94" w:rsidRPr="00FA6235" w:rsidRDefault="00F410B8" w:rsidP="00F37F9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FA6235">
        <w:rPr>
          <w:rFonts w:eastAsiaTheme="minorHAnsi"/>
          <w:sz w:val="26"/>
          <w:szCs w:val="26"/>
          <w:lang w:eastAsia="en-US"/>
        </w:rPr>
        <w:t>В случае принятия решения о проведении профилактического визита по заявлению контролируемого лица Администрация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 w:rsidR="00F37F94" w:rsidRPr="00FA6235">
        <w:rPr>
          <w:rFonts w:eastAsiaTheme="minorHAnsi"/>
          <w:sz w:val="26"/>
          <w:szCs w:val="26"/>
          <w:lang w:eastAsia="en-US"/>
        </w:rPr>
        <w:t>»;</w:t>
      </w:r>
    </w:p>
    <w:p w:rsidR="00DD3393" w:rsidRPr="00FA6235" w:rsidRDefault="00F37F94" w:rsidP="00DD3393">
      <w:pPr>
        <w:ind w:firstLine="709"/>
        <w:jc w:val="both"/>
        <w:rPr>
          <w:bCs/>
          <w:sz w:val="26"/>
          <w:szCs w:val="26"/>
        </w:rPr>
      </w:pPr>
      <w:r w:rsidRPr="00FA6235">
        <w:rPr>
          <w:bCs/>
          <w:sz w:val="26"/>
          <w:szCs w:val="26"/>
        </w:rPr>
        <w:t>3</w:t>
      </w:r>
      <w:r w:rsidR="00DD3393" w:rsidRPr="00FA6235">
        <w:rPr>
          <w:bCs/>
          <w:sz w:val="26"/>
          <w:szCs w:val="26"/>
        </w:rPr>
        <w:t>) Приложение №1 изложить в новой прилагаемой к настоящему решению редакции.</w:t>
      </w:r>
    </w:p>
    <w:p w:rsidR="00571DC3" w:rsidRPr="00FA6235" w:rsidRDefault="00571DC3" w:rsidP="00892F0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FA6235">
        <w:rPr>
          <w:rFonts w:eastAsiaTheme="minorHAnsi"/>
          <w:sz w:val="26"/>
          <w:szCs w:val="26"/>
          <w:lang w:eastAsia="en-US"/>
        </w:rPr>
        <w:t>2. Настоящее решение вступает в силу с момента опубликования</w:t>
      </w:r>
      <w:r w:rsidR="008F7643" w:rsidRPr="00FA6235">
        <w:rPr>
          <w:rFonts w:eastAsiaTheme="minorHAnsi"/>
          <w:sz w:val="26"/>
          <w:szCs w:val="26"/>
          <w:lang w:eastAsia="en-US"/>
        </w:rPr>
        <w:t>.</w:t>
      </w:r>
      <w:r w:rsidRPr="00FA6235">
        <w:rPr>
          <w:rFonts w:eastAsiaTheme="minorHAnsi"/>
          <w:sz w:val="26"/>
          <w:szCs w:val="26"/>
          <w:lang w:eastAsia="en-US"/>
        </w:rPr>
        <w:t xml:space="preserve"> </w:t>
      </w:r>
    </w:p>
    <w:p w:rsidR="00571DC3" w:rsidRPr="00FA6235" w:rsidRDefault="00571DC3" w:rsidP="00571DC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571DC3" w:rsidRPr="00FA6235" w:rsidRDefault="00571DC3" w:rsidP="00571DC3">
      <w:pPr>
        <w:jc w:val="both"/>
        <w:rPr>
          <w:sz w:val="26"/>
          <w:szCs w:val="26"/>
        </w:rPr>
      </w:pPr>
    </w:p>
    <w:p w:rsidR="00571DC3" w:rsidRPr="00FA6235" w:rsidRDefault="00571DC3" w:rsidP="00571DC3">
      <w:pPr>
        <w:rPr>
          <w:sz w:val="26"/>
          <w:szCs w:val="26"/>
        </w:rPr>
      </w:pPr>
      <w:r w:rsidRPr="00FA6235">
        <w:rPr>
          <w:sz w:val="26"/>
          <w:szCs w:val="26"/>
        </w:rPr>
        <w:t>Глава муниципального образования                                       В.А. Головин</w:t>
      </w:r>
    </w:p>
    <w:p w:rsidR="00571DC3" w:rsidRPr="00FA6235" w:rsidRDefault="00571DC3" w:rsidP="00571DC3">
      <w:pPr>
        <w:rPr>
          <w:sz w:val="26"/>
          <w:szCs w:val="26"/>
        </w:rPr>
      </w:pPr>
    </w:p>
    <w:p w:rsidR="00571DC3" w:rsidRPr="00FA6235" w:rsidRDefault="00571DC3" w:rsidP="00571DC3">
      <w:pPr>
        <w:rPr>
          <w:sz w:val="26"/>
          <w:szCs w:val="26"/>
        </w:rPr>
      </w:pPr>
    </w:p>
    <w:p w:rsidR="00571DC3" w:rsidRPr="00FA6235" w:rsidRDefault="00571DC3" w:rsidP="00571DC3">
      <w:pPr>
        <w:rPr>
          <w:rFonts w:eastAsia="Calibri"/>
          <w:bCs/>
          <w:iCs/>
          <w:sz w:val="26"/>
          <w:szCs w:val="26"/>
          <w:lang w:eastAsia="en-US"/>
        </w:rPr>
      </w:pPr>
      <w:r w:rsidRPr="00FA6235">
        <w:rPr>
          <w:sz w:val="26"/>
          <w:szCs w:val="26"/>
        </w:rPr>
        <w:t xml:space="preserve">Председатель Совета депутатов                                             И.А. </w:t>
      </w:r>
      <w:proofErr w:type="spellStart"/>
      <w:r w:rsidRPr="00FA6235">
        <w:rPr>
          <w:sz w:val="26"/>
          <w:szCs w:val="26"/>
        </w:rPr>
        <w:t>Митрюкова</w:t>
      </w:r>
      <w:proofErr w:type="spellEnd"/>
    </w:p>
    <w:p w:rsidR="00571DC3" w:rsidRDefault="00571DC3" w:rsidP="005A26BE">
      <w:pPr>
        <w:ind w:firstLine="709"/>
        <w:jc w:val="both"/>
        <w:rPr>
          <w:bCs/>
          <w:sz w:val="28"/>
          <w:szCs w:val="28"/>
        </w:rPr>
      </w:pPr>
    </w:p>
    <w:p w:rsidR="005A26BE" w:rsidRDefault="005A26BE" w:rsidP="00180540">
      <w:pPr>
        <w:jc w:val="both"/>
        <w:rPr>
          <w:sz w:val="28"/>
          <w:szCs w:val="28"/>
        </w:rPr>
      </w:pPr>
    </w:p>
    <w:p w:rsidR="000E3278" w:rsidRDefault="000E3278" w:rsidP="00180540">
      <w:pPr>
        <w:jc w:val="both"/>
        <w:rPr>
          <w:sz w:val="28"/>
          <w:szCs w:val="28"/>
        </w:rPr>
      </w:pPr>
    </w:p>
    <w:p w:rsidR="000E3278" w:rsidRDefault="000E3278" w:rsidP="00180540">
      <w:pPr>
        <w:jc w:val="both"/>
        <w:rPr>
          <w:sz w:val="28"/>
          <w:szCs w:val="28"/>
        </w:rPr>
      </w:pPr>
    </w:p>
    <w:p w:rsidR="00571DC3" w:rsidRDefault="00571DC3" w:rsidP="00180540">
      <w:pPr>
        <w:jc w:val="both"/>
        <w:rPr>
          <w:bCs/>
          <w:sz w:val="28"/>
          <w:szCs w:val="28"/>
        </w:rPr>
      </w:pPr>
    </w:p>
    <w:p w:rsidR="00FA6235" w:rsidRDefault="00FA6235" w:rsidP="00180540">
      <w:pPr>
        <w:jc w:val="both"/>
        <w:rPr>
          <w:bCs/>
          <w:sz w:val="28"/>
          <w:szCs w:val="28"/>
        </w:rPr>
      </w:pPr>
    </w:p>
    <w:p w:rsidR="00FA6235" w:rsidRDefault="00FA6235" w:rsidP="00180540">
      <w:pPr>
        <w:jc w:val="both"/>
        <w:rPr>
          <w:bCs/>
          <w:sz w:val="28"/>
          <w:szCs w:val="28"/>
        </w:rPr>
      </w:pPr>
    </w:p>
    <w:p w:rsidR="00FA6235" w:rsidRPr="0075086F" w:rsidRDefault="00FA6235" w:rsidP="00180540">
      <w:pPr>
        <w:jc w:val="both"/>
        <w:rPr>
          <w:bCs/>
          <w:sz w:val="28"/>
          <w:szCs w:val="28"/>
        </w:rPr>
      </w:pPr>
    </w:p>
    <w:p w:rsidR="00946B62" w:rsidRPr="00571DC3" w:rsidRDefault="00C86BF8" w:rsidP="00946B62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>«</w:t>
      </w:r>
      <w:r w:rsidR="00946B62" w:rsidRPr="00571DC3">
        <w:rPr>
          <w:rFonts w:ascii="Times New Roman" w:hAnsi="Times New Roman" w:cs="Times New Roman"/>
          <w:color w:val="000000"/>
        </w:rPr>
        <w:t>Приложение № 1</w:t>
      </w:r>
    </w:p>
    <w:p w:rsidR="00946B62" w:rsidRPr="00B3665B" w:rsidRDefault="00946B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B3665B">
        <w:rPr>
          <w:rFonts w:ascii="Times New Roman" w:hAnsi="Times New Roman" w:cs="Times New Roman"/>
          <w:color w:val="000000"/>
        </w:rPr>
        <w:t xml:space="preserve">к Положению о муниципальном контроле </w:t>
      </w:r>
    </w:p>
    <w:p w:rsidR="001366CC" w:rsidRPr="00B3665B" w:rsidRDefault="001366CC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B3665B">
        <w:rPr>
          <w:rFonts w:ascii="Times New Roman" w:hAnsi="Times New Roman" w:cs="Times New Roman"/>
          <w:color w:val="000000"/>
        </w:rPr>
        <w:t xml:space="preserve">на автомобильном транспорте и в дорожном </w:t>
      </w:r>
    </w:p>
    <w:p w:rsidR="001366CC" w:rsidRPr="00B3665B" w:rsidRDefault="001366CC" w:rsidP="001366CC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B3665B">
        <w:rPr>
          <w:rFonts w:ascii="Times New Roman" w:hAnsi="Times New Roman" w:cs="Times New Roman"/>
          <w:color w:val="000000"/>
        </w:rPr>
        <w:t xml:space="preserve">хозяйстве </w:t>
      </w:r>
      <w:r w:rsidR="00946B62" w:rsidRPr="00B3665B">
        <w:rPr>
          <w:rFonts w:ascii="Times New Roman" w:hAnsi="Times New Roman" w:cs="Times New Roman"/>
          <w:color w:val="000000"/>
        </w:rPr>
        <w:t>на территории</w:t>
      </w:r>
      <w:r w:rsidRPr="00B3665B">
        <w:rPr>
          <w:rFonts w:ascii="Times New Roman" w:hAnsi="Times New Roman" w:cs="Times New Roman"/>
          <w:color w:val="000000"/>
        </w:rPr>
        <w:t xml:space="preserve"> </w:t>
      </w:r>
      <w:r w:rsidR="00180540" w:rsidRPr="00B3665B">
        <w:rPr>
          <w:rFonts w:ascii="Times New Roman" w:hAnsi="Times New Roman" w:cs="Times New Roman"/>
          <w:bCs/>
          <w:color w:val="000000"/>
        </w:rPr>
        <w:t xml:space="preserve">муниципального </w:t>
      </w:r>
    </w:p>
    <w:p w:rsidR="00180540" w:rsidRPr="00B3665B" w:rsidRDefault="00180540" w:rsidP="001366CC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B3665B">
        <w:rPr>
          <w:rFonts w:ascii="Times New Roman" w:hAnsi="Times New Roman" w:cs="Times New Roman"/>
          <w:bCs/>
          <w:color w:val="000000"/>
        </w:rPr>
        <w:t xml:space="preserve">образования «Муниципальный округ </w:t>
      </w:r>
    </w:p>
    <w:p w:rsidR="00946B62" w:rsidRPr="00B3665B" w:rsidRDefault="00180540" w:rsidP="00946B62">
      <w:pPr>
        <w:pStyle w:val="ConsPlusNormal"/>
        <w:ind w:firstLine="0"/>
        <w:jc w:val="right"/>
        <w:rPr>
          <w:rFonts w:ascii="Times New Roman" w:hAnsi="Times New Roman" w:cs="Times New Roman"/>
          <w:i/>
          <w:iCs/>
          <w:color w:val="000000"/>
        </w:rPr>
      </w:pPr>
      <w:r w:rsidRPr="00B3665B">
        <w:rPr>
          <w:rFonts w:ascii="Times New Roman" w:hAnsi="Times New Roman" w:cs="Times New Roman"/>
          <w:bCs/>
          <w:color w:val="000000"/>
        </w:rPr>
        <w:t xml:space="preserve"> Увинский район Удмуртской Республики»</w:t>
      </w:r>
    </w:p>
    <w:p w:rsidR="00946B62" w:rsidRPr="001F1F63" w:rsidRDefault="00946B62" w:rsidP="00946B62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C42349" w:rsidRPr="00FA6235" w:rsidRDefault="00C42349" w:rsidP="00C4234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A6235">
        <w:rPr>
          <w:rFonts w:ascii="Times New Roman" w:hAnsi="Times New Roman" w:cs="Times New Roman"/>
          <w:color w:val="000000"/>
          <w:sz w:val="26"/>
          <w:szCs w:val="26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B3665B" w:rsidRPr="00FA6235" w:rsidRDefault="00C42349" w:rsidP="00C42349">
      <w:pPr>
        <w:pStyle w:val="ConsPlusTitle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A6235">
        <w:rPr>
          <w:rFonts w:ascii="Times New Roman" w:hAnsi="Times New Roman" w:cs="Times New Roman"/>
          <w:color w:val="000000"/>
          <w:sz w:val="26"/>
          <w:szCs w:val="26"/>
        </w:rPr>
        <w:t xml:space="preserve">проверок при осуществлении администрацией муниципального образования «Муниципальный округ Увинский район Удмуртской </w:t>
      </w:r>
      <w:r w:rsidR="006C4AC7" w:rsidRPr="00FA6235">
        <w:rPr>
          <w:rFonts w:ascii="Times New Roman" w:hAnsi="Times New Roman" w:cs="Times New Roman"/>
          <w:color w:val="000000"/>
          <w:sz w:val="26"/>
          <w:szCs w:val="26"/>
        </w:rPr>
        <w:t>Республики»</w:t>
      </w:r>
      <w:r w:rsidR="006C4AC7" w:rsidRPr="00FA6235">
        <w:rPr>
          <w:rFonts w:ascii="Times New Roman" w:hAnsi="Times New Roman" w:cs="Times New Roman"/>
          <w:b w:val="0"/>
          <w:bCs w:val="0"/>
          <w:i/>
          <w:iCs/>
          <w:color w:val="000000"/>
          <w:sz w:val="26"/>
          <w:szCs w:val="26"/>
        </w:rPr>
        <w:t xml:space="preserve"> </w:t>
      </w:r>
      <w:r w:rsidR="006C4AC7" w:rsidRPr="006C4AC7">
        <w:rPr>
          <w:rFonts w:ascii="Times New Roman" w:hAnsi="Times New Roman" w:cs="Times New Roman"/>
          <w:bCs w:val="0"/>
          <w:color w:val="000000"/>
          <w:sz w:val="26"/>
          <w:szCs w:val="26"/>
        </w:rPr>
        <w:t>муниципального</w:t>
      </w:r>
      <w:r w:rsidRPr="006C4AC7">
        <w:rPr>
          <w:rFonts w:ascii="Times New Roman" w:hAnsi="Times New Roman" w:cs="Times New Roman"/>
          <w:bCs w:val="0"/>
          <w:color w:val="000000"/>
          <w:sz w:val="26"/>
          <w:szCs w:val="26"/>
        </w:rPr>
        <w:t xml:space="preserve"> </w:t>
      </w:r>
      <w:r w:rsidRPr="00FA6235">
        <w:rPr>
          <w:rFonts w:ascii="Times New Roman" w:hAnsi="Times New Roman" w:cs="Times New Roman"/>
          <w:color w:val="000000"/>
          <w:sz w:val="26"/>
          <w:szCs w:val="26"/>
        </w:rPr>
        <w:t xml:space="preserve">контроля на автомобильном транспорте </w:t>
      </w:r>
    </w:p>
    <w:p w:rsidR="00C42349" w:rsidRPr="00FA6235" w:rsidRDefault="00C42349" w:rsidP="00C42349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</w:pPr>
      <w:r w:rsidRPr="00FA6235">
        <w:rPr>
          <w:rFonts w:ascii="Times New Roman" w:hAnsi="Times New Roman" w:cs="Times New Roman"/>
          <w:color w:val="000000"/>
          <w:sz w:val="26"/>
          <w:szCs w:val="26"/>
        </w:rPr>
        <w:t>и в дорожном хозяйстве в границах</w:t>
      </w:r>
      <w:r w:rsidRPr="00FA6235">
        <w:rPr>
          <w:color w:val="000000"/>
          <w:sz w:val="26"/>
          <w:szCs w:val="26"/>
        </w:rPr>
        <w:t xml:space="preserve"> </w:t>
      </w:r>
      <w:r w:rsidRPr="00FA6235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 «Муниципальный округ Увинский район Удмуртской Республики»</w:t>
      </w:r>
    </w:p>
    <w:p w:rsidR="00C42349" w:rsidRPr="00FA6235" w:rsidRDefault="00C42349" w:rsidP="00C4234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42349" w:rsidRPr="00FA6235" w:rsidRDefault="00703E05" w:rsidP="00C42349">
      <w:pPr>
        <w:pStyle w:val="pt-000158"/>
        <w:shd w:val="clear" w:color="auto" w:fill="FFFFFF"/>
        <w:spacing w:before="0" w:beforeAutospacing="0" w:after="0" w:afterAutospacing="0" w:line="259" w:lineRule="atLeast"/>
        <w:ind w:left="115" w:right="115" w:firstLine="594"/>
        <w:jc w:val="both"/>
        <w:rPr>
          <w:color w:val="000000"/>
          <w:sz w:val="26"/>
          <w:szCs w:val="26"/>
        </w:rPr>
      </w:pPr>
      <w:r w:rsidRPr="00FA6235">
        <w:rPr>
          <w:color w:val="000000"/>
          <w:sz w:val="26"/>
          <w:szCs w:val="26"/>
        </w:rPr>
        <w:t>1.</w:t>
      </w:r>
      <w:r w:rsidR="00C42349" w:rsidRPr="00FA6235">
        <w:rPr>
          <w:color w:val="000000"/>
          <w:sz w:val="26"/>
          <w:szCs w:val="26"/>
        </w:rPr>
        <w:t xml:space="preserve"> </w:t>
      </w:r>
      <w:r w:rsidR="001C45F6" w:rsidRPr="00FA6235">
        <w:rPr>
          <w:color w:val="000000"/>
          <w:sz w:val="26"/>
          <w:szCs w:val="26"/>
        </w:rPr>
        <w:t>Наличие сведений об и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стечени</w:t>
      </w:r>
      <w:r w:rsidR="001C45F6" w:rsidRPr="00FA6235">
        <w:rPr>
          <w:rStyle w:val="pt-a0-000141"/>
          <w:rFonts w:eastAsia="Calibri"/>
          <w:color w:val="000000"/>
          <w:sz w:val="26"/>
          <w:szCs w:val="26"/>
        </w:rPr>
        <w:t>и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 xml:space="preserve"> сроков действия технических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требований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и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условий,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подлежащих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обязательному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исполнению,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при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проектировании,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строительстве, реконструкции, капитальном ремонте, ремонте и содержании автомобильных дорог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и (или) дорожных сооружений, строительстве и реконструкции в границах придорожных полос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автомобильных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дорог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объектов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капитального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строительства,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объектов,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предназначенных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для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осуществления дорожной деятельности, и объектов дорожного сервиса, а также при размещении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элементов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обустройства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автомобильных</w:t>
      </w:r>
      <w:r w:rsidR="00C42349" w:rsidRPr="00FA6235">
        <w:rPr>
          <w:color w:val="000000"/>
          <w:sz w:val="26"/>
          <w:szCs w:val="26"/>
        </w:rPr>
        <w:t xml:space="preserve"> </w:t>
      </w:r>
      <w:r w:rsidR="00C42349" w:rsidRPr="00FA6235">
        <w:rPr>
          <w:rStyle w:val="pt-a0-000141"/>
          <w:rFonts w:eastAsia="Calibri"/>
          <w:color w:val="000000"/>
          <w:sz w:val="26"/>
          <w:szCs w:val="26"/>
        </w:rPr>
        <w:t>дорог;</w:t>
      </w:r>
    </w:p>
    <w:p w:rsidR="00C42349" w:rsidRPr="00FA6235" w:rsidRDefault="00C42349" w:rsidP="00C4234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A6235">
        <w:rPr>
          <w:rFonts w:ascii="Times New Roman" w:hAnsi="Times New Roman" w:cs="Times New Roman"/>
          <w:sz w:val="26"/>
          <w:szCs w:val="26"/>
          <w:lang w:eastAsia="en-US"/>
        </w:rPr>
        <w:t xml:space="preserve">2. Наличие в средствах массовой информации, в информационно-коммуникационной сети «Интернет» сообщений о </w:t>
      </w:r>
      <w:r w:rsidR="000939C3" w:rsidRPr="00FA6235">
        <w:rPr>
          <w:rFonts w:ascii="Times New Roman" w:hAnsi="Times New Roman" w:cs="Times New Roman"/>
          <w:sz w:val="26"/>
          <w:szCs w:val="26"/>
          <w:lang w:eastAsia="en-US"/>
        </w:rPr>
        <w:t>неисполнении или ненадлежащем исполнении контролируемыми лицами своих обязательств в сфере автомобильного транспорта и дорожного хозяйства.</w:t>
      </w:r>
      <w:r w:rsidRPr="00FA6235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</w:p>
    <w:p w:rsidR="00574BEC" w:rsidRPr="00FA6235" w:rsidRDefault="00C04398" w:rsidP="00574BEC">
      <w:pPr>
        <w:ind w:firstLine="708"/>
        <w:jc w:val="both"/>
        <w:rPr>
          <w:sz w:val="26"/>
          <w:szCs w:val="26"/>
        </w:rPr>
      </w:pPr>
      <w:r w:rsidRPr="00FA6235">
        <w:rPr>
          <w:sz w:val="26"/>
          <w:szCs w:val="26"/>
          <w:lang w:eastAsia="en-US"/>
        </w:rPr>
        <w:t>3.</w:t>
      </w:r>
      <w:r w:rsidRPr="00FA6235">
        <w:rPr>
          <w:sz w:val="26"/>
          <w:szCs w:val="26"/>
        </w:rPr>
        <w:t xml:space="preserve"> </w:t>
      </w:r>
      <w:r w:rsidR="006C4AC7">
        <w:rPr>
          <w:sz w:val="26"/>
          <w:szCs w:val="26"/>
        </w:rPr>
        <w:t>Поступление информации о двух</w:t>
      </w:r>
      <w:r w:rsidR="00574BEC" w:rsidRPr="00FA6235">
        <w:rPr>
          <w:sz w:val="26"/>
          <w:szCs w:val="26"/>
        </w:rPr>
        <w:t xml:space="preserve"> и более фактах в течение года возникновения на дорогах общего пользования местного значения в границах населенного пункта дорожно-транспортных происшествий, связанных с сопутствующими дорожными условиями. </w:t>
      </w:r>
    </w:p>
    <w:p w:rsidR="000E3278" w:rsidRPr="00FA6235" w:rsidRDefault="000E3278" w:rsidP="00574BEC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FA6235">
        <w:rPr>
          <w:color w:val="000000"/>
          <w:sz w:val="26"/>
          <w:szCs w:val="26"/>
          <w:shd w:val="clear" w:color="auto" w:fill="FFFFFF"/>
        </w:rPr>
        <w:t xml:space="preserve">4. Отсутствие у Администрации </w:t>
      </w:r>
      <w:r w:rsidRPr="00FA6235">
        <w:rPr>
          <w:sz w:val="26"/>
          <w:szCs w:val="26"/>
        </w:rPr>
        <w:t xml:space="preserve">муниципального образования </w:t>
      </w:r>
      <w:r w:rsidRPr="00FA6235">
        <w:rPr>
          <w:bCs/>
          <w:sz w:val="26"/>
          <w:szCs w:val="26"/>
        </w:rPr>
        <w:t>«Муниципальный округ Увинский район Удмуртской Республики»</w:t>
      </w:r>
      <w:r w:rsidRPr="00FA6235">
        <w:rPr>
          <w:color w:val="000000"/>
          <w:sz w:val="26"/>
          <w:szCs w:val="26"/>
          <w:shd w:val="clear" w:color="auto" w:fill="FFFFFF"/>
        </w:rPr>
        <w:t xml:space="preserve"> информации об исполнении </w:t>
      </w:r>
      <w:r w:rsidR="00C01071" w:rsidRPr="00FA6235">
        <w:rPr>
          <w:color w:val="000000"/>
          <w:sz w:val="26"/>
          <w:szCs w:val="26"/>
          <w:shd w:val="clear" w:color="auto" w:fill="FFFFFF"/>
        </w:rPr>
        <w:t>контролируемым лицом</w:t>
      </w:r>
      <w:r w:rsidRPr="00FA6235">
        <w:rPr>
          <w:sz w:val="26"/>
          <w:szCs w:val="26"/>
          <w:lang w:eastAsia="en-US"/>
        </w:rPr>
        <w:t xml:space="preserve"> </w:t>
      </w:r>
      <w:r w:rsidRPr="00FA6235">
        <w:rPr>
          <w:color w:val="000000"/>
          <w:sz w:val="26"/>
          <w:szCs w:val="26"/>
          <w:shd w:val="clear" w:color="auto" w:fill="FFFFFF"/>
        </w:rPr>
        <w:t>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:rsidR="002C59BB" w:rsidRPr="00FA6235" w:rsidRDefault="00A53E56" w:rsidP="002C59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A6235"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="002C59BB" w:rsidRPr="00FA6235">
        <w:rPr>
          <w:rFonts w:ascii="Times New Roman" w:hAnsi="Times New Roman" w:cs="Times New Roman"/>
          <w:sz w:val="26"/>
          <w:szCs w:val="26"/>
          <w:lang w:eastAsia="en-US"/>
        </w:rPr>
        <w:t xml:space="preserve">. Наличие в отношении одного и того же контролируемого лица в течение </w:t>
      </w:r>
      <w:r w:rsidR="00E1258B" w:rsidRPr="00FA6235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="002C59BB" w:rsidRPr="00FA6235">
        <w:rPr>
          <w:rFonts w:ascii="Times New Roman" w:hAnsi="Times New Roman" w:cs="Times New Roman"/>
          <w:sz w:val="26"/>
          <w:szCs w:val="26"/>
          <w:lang w:eastAsia="en-US"/>
        </w:rPr>
        <w:t xml:space="preserve"> месяцев направленных </w:t>
      </w:r>
      <w:r w:rsidR="006C4AC7">
        <w:rPr>
          <w:rFonts w:ascii="Times New Roman" w:hAnsi="Times New Roman" w:cs="Times New Roman"/>
          <w:sz w:val="26"/>
          <w:szCs w:val="26"/>
          <w:lang w:eastAsia="en-US"/>
        </w:rPr>
        <w:t>двух</w:t>
      </w:r>
      <w:r w:rsidR="002C59BB" w:rsidRPr="00FA6235">
        <w:rPr>
          <w:rFonts w:ascii="Times New Roman" w:hAnsi="Times New Roman" w:cs="Times New Roman"/>
          <w:sz w:val="26"/>
          <w:szCs w:val="26"/>
          <w:lang w:eastAsia="en-US"/>
        </w:rPr>
        <w:t xml:space="preserve"> уведомлений о проведении профилактического визита при отказе контролируемого лица участвовать в профилактическом визите, неполучении контролируемым лицом уведомлений о проведении профилактического визита и (или) отсутствии контролируемого лица (его представителя) при проведении профилактического визита.</w:t>
      </w:r>
    </w:p>
    <w:p w:rsidR="002C59BB" w:rsidRPr="00FA6235" w:rsidRDefault="00A53E56" w:rsidP="002C59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A6235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="002C59BB" w:rsidRPr="00FA6235">
        <w:rPr>
          <w:rFonts w:ascii="Times New Roman" w:hAnsi="Times New Roman" w:cs="Times New Roman"/>
          <w:sz w:val="26"/>
          <w:szCs w:val="26"/>
          <w:lang w:eastAsia="en-US"/>
        </w:rPr>
        <w:t>. Наличие в отношении одного и того же контролируемого лица по одному и тому же объекту му</w:t>
      </w:r>
      <w:r w:rsidR="006C4AC7">
        <w:rPr>
          <w:rFonts w:ascii="Times New Roman" w:hAnsi="Times New Roman" w:cs="Times New Roman"/>
          <w:sz w:val="26"/>
          <w:szCs w:val="26"/>
          <w:lang w:eastAsia="en-US"/>
        </w:rPr>
        <w:t>ниципального контроля не менее двух</w:t>
      </w:r>
      <w:r w:rsidR="002C59BB" w:rsidRPr="00FA6235">
        <w:rPr>
          <w:rFonts w:ascii="Times New Roman" w:hAnsi="Times New Roman" w:cs="Times New Roman"/>
          <w:sz w:val="26"/>
          <w:szCs w:val="26"/>
          <w:lang w:eastAsia="en-US"/>
        </w:rPr>
        <w:t xml:space="preserve"> предостережений в течение последнего года, о результатах учета которых </w:t>
      </w:r>
      <w:r w:rsidR="002C59BB" w:rsidRPr="00FA623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 Администрации </w:t>
      </w:r>
      <w:r w:rsidR="002C59BB" w:rsidRPr="00FA6235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2C59BB" w:rsidRPr="00FA6235">
        <w:rPr>
          <w:rFonts w:ascii="Times New Roman" w:hAnsi="Times New Roman" w:cs="Times New Roman"/>
          <w:bCs/>
          <w:sz w:val="26"/>
          <w:szCs w:val="26"/>
        </w:rPr>
        <w:t>«Муниципальный округ Увинский район Удмуртской Республики»</w:t>
      </w:r>
      <w:r w:rsidR="002C59BB" w:rsidRPr="00FA6235">
        <w:rPr>
          <w:bCs/>
          <w:sz w:val="26"/>
          <w:szCs w:val="26"/>
        </w:rPr>
        <w:t xml:space="preserve"> </w:t>
      </w:r>
      <w:r w:rsidR="002C59BB" w:rsidRPr="00FA6235">
        <w:rPr>
          <w:rFonts w:ascii="Times New Roman" w:hAnsi="Times New Roman" w:cs="Times New Roman"/>
          <w:sz w:val="26"/>
          <w:szCs w:val="26"/>
          <w:lang w:eastAsia="en-US"/>
        </w:rPr>
        <w:t>отсутствует информация.</w:t>
      </w:r>
    </w:p>
    <w:p w:rsidR="00AC4B9D" w:rsidRPr="00FA6235" w:rsidRDefault="00A53E56" w:rsidP="00E1258B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FA6235">
        <w:rPr>
          <w:color w:val="000000"/>
          <w:sz w:val="26"/>
          <w:szCs w:val="26"/>
          <w:shd w:val="clear" w:color="auto" w:fill="FFFFFF"/>
        </w:rPr>
        <w:t>7</w:t>
      </w:r>
      <w:r w:rsidR="00703E05" w:rsidRPr="00FA6235">
        <w:rPr>
          <w:color w:val="000000"/>
          <w:sz w:val="26"/>
          <w:szCs w:val="26"/>
          <w:shd w:val="clear" w:color="auto" w:fill="FFFFFF"/>
        </w:rPr>
        <w:t>. Привлечение водителей контролируемого лица три и более раза к административной ответственности за нарушение обязательных требований в</w:t>
      </w:r>
      <w:r w:rsidRPr="00FA6235">
        <w:rPr>
          <w:color w:val="000000"/>
          <w:sz w:val="26"/>
          <w:szCs w:val="26"/>
          <w:shd w:val="clear" w:color="auto" w:fill="FFFFFF"/>
        </w:rPr>
        <w:t xml:space="preserve"> </w:t>
      </w:r>
      <w:r w:rsidR="00703E05" w:rsidRPr="00FA6235">
        <w:rPr>
          <w:color w:val="000000"/>
          <w:sz w:val="26"/>
          <w:szCs w:val="26"/>
          <w:shd w:val="clear" w:color="auto" w:fill="FFFFFF"/>
        </w:rPr>
        <w:t xml:space="preserve"> сфере автомобильного транспорта в течение 6 месяцев текущего года.</w:t>
      </w:r>
      <w:r w:rsidR="00C86BF8">
        <w:rPr>
          <w:color w:val="000000"/>
          <w:sz w:val="26"/>
          <w:szCs w:val="26"/>
          <w:shd w:val="clear" w:color="auto" w:fill="FFFFFF"/>
        </w:rPr>
        <w:t>».</w:t>
      </w:r>
      <w:bookmarkStart w:id="0" w:name="_GoBack"/>
      <w:bookmarkEnd w:id="0"/>
    </w:p>
    <w:sectPr w:rsidR="00AC4B9D" w:rsidRPr="00FA6235" w:rsidSect="002B2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24" w:rsidRDefault="00866B24" w:rsidP="009174AD">
      <w:r>
        <w:separator/>
      </w:r>
    </w:p>
  </w:endnote>
  <w:endnote w:type="continuationSeparator" w:id="0">
    <w:p w:rsidR="00866B24" w:rsidRDefault="00866B2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24" w:rsidRDefault="00866B24" w:rsidP="009174AD">
      <w:r>
        <w:separator/>
      </w:r>
    </w:p>
  </w:footnote>
  <w:footnote w:type="continuationSeparator" w:id="0">
    <w:p w:rsidR="00866B24" w:rsidRDefault="00866B2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C3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278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AD1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5F6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2AB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9BB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1AE9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0A0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BEC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35E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61B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AC7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3E05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4C3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B52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8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B24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2F0A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43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D0A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E56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B9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071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398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218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BF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393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65C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D7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8B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37F94"/>
    <w:rsid w:val="00F40019"/>
    <w:rsid w:val="00F40A4B"/>
    <w:rsid w:val="00F40BF1"/>
    <w:rsid w:val="00F410B8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C45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235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B89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71C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0B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B0F52-1A8A-4DA7-B1D8-9C3F03423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7194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31</cp:revision>
  <cp:lastPrinted>2023-10-06T11:27:00Z</cp:lastPrinted>
  <dcterms:created xsi:type="dcterms:W3CDTF">2023-09-13T07:38:00Z</dcterms:created>
  <dcterms:modified xsi:type="dcterms:W3CDTF">2023-10-11T09:59:00Z</dcterms:modified>
</cp:coreProperties>
</file>